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6A" w:rsidRDefault="00801E6A" w:rsidP="008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</w:t>
      </w:r>
      <w:r w:rsidR="00A8353E">
        <w:rPr>
          <w:rFonts w:ascii="Times New Roman" w:hAnsi="Times New Roman" w:cs="Times New Roman"/>
          <w:sz w:val="28"/>
          <w:szCs w:val="28"/>
        </w:rPr>
        <w:t>2</w:t>
      </w:r>
      <w:r w:rsidR="00FB6C09">
        <w:rPr>
          <w:rFonts w:ascii="Times New Roman" w:hAnsi="Times New Roman" w:cs="Times New Roman"/>
          <w:sz w:val="28"/>
          <w:szCs w:val="28"/>
        </w:rPr>
        <w:t>7.04-30</w:t>
      </w:r>
      <w:r>
        <w:rPr>
          <w:rFonts w:ascii="Times New Roman" w:hAnsi="Times New Roman" w:cs="Times New Roman"/>
          <w:sz w:val="28"/>
          <w:szCs w:val="28"/>
        </w:rPr>
        <w:t>.04.2020г.)</w:t>
      </w:r>
    </w:p>
    <w:p w:rsidR="00801E6A" w:rsidRDefault="00801E6A" w:rsidP="008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801E6A" w:rsidRDefault="00801E6A" w:rsidP="00801E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E6A" w:rsidRPr="00801E6A" w:rsidRDefault="00801E6A" w:rsidP="00801E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E6A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252"/>
        <w:gridCol w:w="4360"/>
      </w:tblGrid>
      <w:tr w:rsidR="00801E6A" w:rsidRPr="00EE5579" w:rsidTr="00801E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E55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5579">
              <w:rPr>
                <w:rFonts w:ascii="Times New Roman" w:hAnsi="Times New Roman" w:cs="Times New Roman"/>
              </w:rPr>
              <w:t>/</w:t>
            </w:r>
            <w:proofErr w:type="spellStart"/>
            <w:r w:rsidRPr="00EE55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01E6A" w:rsidRPr="00EE5579" w:rsidTr="00801E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 w:rsidP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194020" w:rsidP="00801E6A">
            <w:pPr>
              <w:pStyle w:val="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Устойчивость на середине зала.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194020" w:rsidRDefault="00194020" w:rsidP="00801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Отработать остановку после выполнения </w:t>
            </w:r>
            <w:r w:rsidRPr="00194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tours</w:t>
            </w:r>
            <w:r w:rsidRPr="00194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</w:t>
            </w:r>
            <w:r w:rsidRPr="00194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dehors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открытой рабочей ногой 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194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</w:t>
            </w:r>
            <w:r w:rsidRPr="00194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seconde</w:t>
            </w:r>
            <w:proofErr w:type="spellEnd"/>
            <w:r w:rsidRPr="00194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(подготовка к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rond</w:t>
            </w:r>
            <w:proofErr w:type="spellEnd"/>
            <w:r w:rsidRPr="00194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</w:t>
            </w:r>
            <w:r w:rsidRPr="001940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jambe</w:t>
            </w:r>
            <w:proofErr w:type="spellEnd"/>
            <w:r w:rsidRPr="00194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</w:t>
            </w:r>
            <w:r w:rsidRPr="001940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194020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lang w:val="en-US"/>
              </w:rPr>
              <w:t>air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801E6A" w:rsidRPr="00EE5579" w:rsidTr="00801E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1B2FF3">
            <w:pPr>
              <w:pStyle w:val="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Пальцевая техника. Способы подъема на пальцы.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FB6C09" w:rsidRDefault="001B2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Придумать комбинации с использованием различных способов подъема на пальцы.</w:t>
            </w:r>
          </w:p>
        </w:tc>
      </w:tr>
    </w:tbl>
    <w:p w:rsidR="00801E6A" w:rsidRPr="00DA6682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4328"/>
        <w:gridCol w:w="4360"/>
      </w:tblGrid>
      <w:tr w:rsidR="00801E6A" w:rsidRPr="00EE5579" w:rsidTr="00CF52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 w:rsidP="00CF52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E55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5579">
              <w:rPr>
                <w:rFonts w:ascii="Times New Roman" w:hAnsi="Times New Roman" w:cs="Times New Roman"/>
              </w:rPr>
              <w:t>/</w:t>
            </w:r>
            <w:proofErr w:type="spellStart"/>
            <w:r w:rsidRPr="00EE55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 w:rsidP="00CF52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 w:rsidP="00CF52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01E6A" w:rsidRPr="00EE5579" w:rsidTr="00CF526A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 w:rsidP="00CF52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A" w:rsidRPr="00EE5579" w:rsidRDefault="00194020" w:rsidP="00EE55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кроссворд по теме: «Танцы».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6A" w:rsidRPr="00EE5579" w:rsidRDefault="00194020" w:rsidP="00CF526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кроссворда прилагается.</w:t>
            </w:r>
          </w:p>
        </w:tc>
      </w:tr>
    </w:tbl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«Современный танец»</w:t>
      </w:r>
    </w:p>
    <w:p w:rsidR="00801E6A" w:rsidRDefault="00801E6A" w:rsidP="00801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9"/>
        <w:gridCol w:w="4972"/>
        <w:gridCol w:w="3750"/>
      </w:tblGrid>
      <w:tr w:rsidR="00801E6A" w:rsidRPr="00EE5579" w:rsidTr="00FB6C0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EE55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5579">
              <w:rPr>
                <w:rFonts w:ascii="Times New Roman" w:hAnsi="Times New Roman" w:cs="Times New Roman"/>
              </w:rPr>
              <w:t>/</w:t>
            </w:r>
            <w:proofErr w:type="spellStart"/>
            <w:r w:rsidRPr="00EE55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801E6A" w:rsidRPr="00EE5579" w:rsidTr="00FB6C0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  <w:r w:rsidRPr="00EE55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FD" w:rsidRDefault="00EE5579" w:rsidP="003A4BFD">
            <w:r w:rsidRPr="00EE5579">
              <w:rPr>
                <w:rFonts w:ascii="Times New Roman" w:hAnsi="Times New Roman" w:cs="Times New Roman"/>
              </w:rPr>
              <w:t xml:space="preserve"> </w:t>
            </w:r>
            <w:r w:rsidR="003A4BFD">
              <w:t>Балетмейстеры XX века. Морис Бежар.</w:t>
            </w:r>
          </w:p>
          <w:p w:rsidR="003A4BFD" w:rsidRPr="005F2E2B" w:rsidRDefault="003A4BFD" w:rsidP="003A4BFD">
            <w:r w:rsidRPr="008A210F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 xml:space="preserve"> </w:t>
            </w:r>
            <w:r w:rsidRPr="001A0F95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Морис Бежар – один из создателей современного европейского балетного театра. Сам он был воспитан в традициях русского классического балета: «</w:t>
            </w:r>
            <w:r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Я п</w:t>
            </w:r>
            <w:r w:rsidRPr="001A0F95"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ротанцевал весь классический балет, но как в жизни нет зримой черты между прошлым и будущим, так и в балете нет границы между классикой и современностью. Мне кажется, язык тела может высказать любую идею».</w:t>
            </w:r>
          </w:p>
          <w:p w:rsidR="003A4BFD" w:rsidRDefault="003A4BFD" w:rsidP="003A4BFD">
            <w:r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 xml:space="preserve"> Посмотрите одну из культовых постановок Мориса Бежара "</w:t>
            </w:r>
            <w:proofErr w:type="spellStart"/>
            <w:r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Балеро</w:t>
            </w:r>
            <w:proofErr w:type="spellEnd"/>
            <w:r>
              <w:rPr>
                <w:rFonts w:ascii="Times New Roman" w:hAnsi="Times New Roman" w:cs="Times New Roman"/>
                <w:color w:val="0A0A0A"/>
                <w:shd w:val="clear" w:color="auto" w:fill="FEFEFE"/>
              </w:rPr>
              <w:t>"</w:t>
            </w:r>
            <w:hyperlink r:id="rId5" w:history="1">
              <w:r>
                <w:rPr>
                  <w:rStyle w:val="a5"/>
                </w:rPr>
                <w:t>https://www.youtube.com/watch?v=k_-EysmxRuQ</w:t>
              </w:r>
            </w:hyperlink>
          </w:p>
          <w:p w:rsidR="003A4BFD" w:rsidRPr="001A0F95" w:rsidRDefault="003A4BFD" w:rsidP="003A4BF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</w:t>
            </w:r>
            <w:proofErr w:type="spellStart"/>
            <w:r>
              <w:rPr>
                <w:color w:val="000000"/>
                <w:sz w:val="22"/>
                <w:szCs w:val="22"/>
              </w:rPr>
              <w:t>Ба</w:t>
            </w:r>
            <w:r w:rsidRPr="001A0F95">
              <w:rPr>
                <w:color w:val="000000"/>
                <w:sz w:val="22"/>
                <w:szCs w:val="22"/>
              </w:rPr>
              <w:t>леро</w:t>
            </w:r>
            <w:proofErr w:type="spellEnd"/>
            <w:r w:rsidRPr="001A0F95">
              <w:rPr>
                <w:color w:val="000000"/>
                <w:sz w:val="22"/>
                <w:szCs w:val="22"/>
              </w:rPr>
              <w:t>" в постановке Мориса Бежара, является, по сути, </w:t>
            </w:r>
            <w:hyperlink r:id="rId6" w:tgtFrame="_blank" w:history="1">
              <w:r w:rsidRPr="001A0F95">
                <w:rPr>
                  <w:rStyle w:val="a5"/>
                  <w:color w:val="4F298C"/>
                  <w:sz w:val="22"/>
                  <w:szCs w:val="22"/>
                </w:rPr>
                <w:t>сольным танцем</w:t>
              </w:r>
            </w:hyperlink>
            <w:r w:rsidRPr="001A0F95">
              <w:rPr>
                <w:color w:val="000000"/>
                <w:sz w:val="22"/>
                <w:szCs w:val="22"/>
              </w:rPr>
              <w:t>, который исполняется на высоком подиуме, больше похожим на овальный стол. Группа танцовщиков внизу олицетворяет публику, словно бы загипнотизированную музыкой, которая вызывает страсть.</w:t>
            </w:r>
          </w:p>
          <w:p w:rsidR="00801E6A" w:rsidRPr="003A4BFD" w:rsidRDefault="003A4BFD" w:rsidP="003A4BF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Уникальность "Болеро" </w:t>
            </w:r>
            <w:r w:rsidRPr="001A0F95">
              <w:rPr>
                <w:color w:val="000000"/>
                <w:sz w:val="22"/>
                <w:szCs w:val="22"/>
              </w:rPr>
              <w:t> в том, что это один из немногих балетов, у которого существуют </w:t>
            </w:r>
            <w:hyperlink r:id="rId7" w:tgtFrame="_blank" w:history="1">
              <w:r w:rsidRPr="001A0F95">
                <w:rPr>
                  <w:rStyle w:val="a5"/>
                  <w:color w:val="4F298C"/>
                  <w:sz w:val="22"/>
                  <w:szCs w:val="22"/>
                </w:rPr>
                <w:t>и женская, и мужская версии</w:t>
              </w:r>
            </w:hyperlink>
            <w:r w:rsidRPr="001A0F95">
              <w:rPr>
                <w:color w:val="000000"/>
                <w:sz w:val="22"/>
                <w:szCs w:val="22"/>
              </w:rPr>
              <w:t>. По мнению ведущих солистов, лучшие танцовщики мира хотят танцевать этот балет, а театры — иметь "Болеро" в репертуаре. Главная сложность в том, что тело танцовщика в этой постановке как бы разделено на </w:t>
            </w:r>
            <w:hyperlink r:id="rId8" w:tgtFrame="_blank" w:history="1">
              <w:r w:rsidRPr="001A0F95">
                <w:rPr>
                  <w:rStyle w:val="a5"/>
                  <w:color w:val="4F298C"/>
                  <w:sz w:val="22"/>
                  <w:szCs w:val="22"/>
                </w:rPr>
                <w:t>две части</w:t>
              </w:r>
            </w:hyperlink>
            <w:r w:rsidRPr="001A0F95">
              <w:rPr>
                <w:color w:val="000000"/>
                <w:sz w:val="22"/>
                <w:szCs w:val="22"/>
              </w:rPr>
              <w:t xml:space="preserve">: ритм в течение 16-18 минут выражается ногами, а корпус тела </w:t>
            </w:r>
            <w:r w:rsidRPr="001A0F95">
              <w:rPr>
                <w:color w:val="000000"/>
                <w:sz w:val="22"/>
                <w:szCs w:val="22"/>
              </w:rPr>
              <w:lastRenderedPageBreak/>
              <w:t>и руки изображают мелодию.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BFD" w:rsidRPr="001A0F95" w:rsidRDefault="003A4BFD" w:rsidP="003A4BFD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Сочините танцевальную комбинацию. Для этого выберите любую мелодию, выделите в ней ритм и мелодию. Пусть ноги танцуют ритмическую часть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 корпус и руки  мелодию.</w:t>
            </w:r>
          </w:p>
          <w:p w:rsidR="00801E6A" w:rsidRPr="00EE5579" w:rsidRDefault="00801E6A">
            <w:pPr>
              <w:rPr>
                <w:rFonts w:ascii="Times New Roman" w:hAnsi="Times New Roman" w:cs="Times New Roman"/>
              </w:rPr>
            </w:pPr>
          </w:p>
        </w:tc>
      </w:tr>
    </w:tbl>
    <w:p w:rsidR="004210BF" w:rsidRPr="00EE5579" w:rsidRDefault="004210BF" w:rsidP="00D77C49">
      <w:pPr>
        <w:rPr>
          <w:rFonts w:ascii="Times New Roman" w:hAnsi="Times New Roman" w:cs="Times New Roman"/>
          <w:sz w:val="28"/>
          <w:szCs w:val="28"/>
        </w:rPr>
      </w:pPr>
    </w:p>
    <w:p w:rsidR="004210BF" w:rsidRDefault="004210BF" w:rsidP="00D77C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«Основы композиции танца»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252"/>
        <w:gridCol w:w="4360"/>
      </w:tblGrid>
      <w:tr w:rsidR="004210BF" w:rsidRPr="00151670" w:rsidTr="00630B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151670" w:rsidRDefault="004210BF" w:rsidP="00AB13E7">
            <w:pPr>
              <w:rPr>
                <w:rFonts w:ascii="Times New Roman" w:hAnsi="Times New Roman" w:cs="Times New Roman"/>
              </w:rPr>
            </w:pPr>
            <w:r w:rsidRPr="00151670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5167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51670">
              <w:rPr>
                <w:rFonts w:ascii="Times New Roman" w:hAnsi="Times New Roman" w:cs="Times New Roman"/>
              </w:rPr>
              <w:t>/</w:t>
            </w:r>
            <w:proofErr w:type="spellStart"/>
            <w:r w:rsidRPr="0015167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151670" w:rsidRDefault="004210BF" w:rsidP="00AB13E7">
            <w:pPr>
              <w:rPr>
                <w:rFonts w:ascii="Times New Roman" w:hAnsi="Times New Roman" w:cs="Times New Roman"/>
              </w:rPr>
            </w:pPr>
            <w:r w:rsidRPr="0015167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151670" w:rsidRDefault="004210BF" w:rsidP="00AB13E7">
            <w:pPr>
              <w:rPr>
                <w:rFonts w:ascii="Times New Roman" w:hAnsi="Times New Roman" w:cs="Times New Roman"/>
              </w:rPr>
            </w:pPr>
            <w:r w:rsidRPr="00151670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4210BF" w:rsidRPr="00151670" w:rsidTr="00630B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151670" w:rsidRDefault="004210BF" w:rsidP="00AB13E7">
            <w:pPr>
              <w:rPr>
                <w:rFonts w:ascii="Times New Roman" w:hAnsi="Times New Roman" w:cs="Times New Roman"/>
              </w:rPr>
            </w:pPr>
            <w:r w:rsidRPr="001516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0BF" w:rsidRPr="00151670" w:rsidRDefault="00151670" w:rsidP="00CF526A">
            <w:pPr>
              <w:rPr>
                <w:rFonts w:ascii="Times New Roman" w:hAnsi="Times New Roman" w:cs="Times New Roman"/>
              </w:rPr>
            </w:pPr>
            <w:r w:rsidRPr="00151670">
              <w:rPr>
                <w:rFonts w:ascii="Times New Roman" w:hAnsi="Times New Roman" w:cs="Times New Roman"/>
              </w:rPr>
              <w:t>Мы продолжаем  изучение нового раздела «Балетмейстер и сфера его творческой деятельности».  Познакомившись со всеми видами балетмейстерской  деятельности, как яркий пример балетмейстера реформатора больших балетов и танцмейстера, постановщика коротких концертных номеров рассмотрим  историческую личность Михаила Фокина</w:t>
            </w:r>
            <w:proofErr w:type="gramStart"/>
            <w:r w:rsidRPr="00151670">
              <w:rPr>
                <w:rFonts w:ascii="Times New Roman" w:hAnsi="Times New Roman" w:cs="Times New Roman"/>
              </w:rPr>
              <w:t xml:space="preserve">. : </w:t>
            </w:r>
            <w:hyperlink r:id="rId9" w:history="1">
              <w:proofErr w:type="gramEnd"/>
              <w:r w:rsidRPr="00151670">
                <w:rPr>
                  <w:rStyle w:val="a5"/>
                  <w:rFonts w:ascii="Times New Roman" w:hAnsi="Times New Roman" w:cs="Times New Roman"/>
                </w:rPr>
                <w:t>https://to-name.ru/biography/mihail-fokin.htm</w:t>
              </w:r>
            </w:hyperlink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70" w:rsidRPr="00151670" w:rsidRDefault="00151670" w:rsidP="00151670">
            <w:pPr>
              <w:rPr>
                <w:rFonts w:ascii="Times New Roman" w:hAnsi="Times New Roman" w:cs="Times New Roman"/>
              </w:rPr>
            </w:pPr>
            <w:r w:rsidRPr="00151670">
              <w:rPr>
                <w:rFonts w:ascii="Times New Roman" w:hAnsi="Times New Roman" w:cs="Times New Roman"/>
              </w:rPr>
              <w:t>Написать биографию М.Фокина,</w:t>
            </w:r>
          </w:p>
          <w:p w:rsidR="00151670" w:rsidRPr="00151670" w:rsidRDefault="00151670" w:rsidP="00151670">
            <w:pPr>
              <w:rPr>
                <w:rFonts w:ascii="Times New Roman" w:hAnsi="Times New Roman" w:cs="Times New Roman"/>
              </w:rPr>
            </w:pPr>
            <w:r w:rsidRPr="00151670">
              <w:rPr>
                <w:rFonts w:ascii="Times New Roman" w:hAnsi="Times New Roman" w:cs="Times New Roman"/>
              </w:rPr>
              <w:t>Определить о каком танцевальном номере, поставленном Фокиным за 20-30 минут  идёт речь.</w:t>
            </w:r>
          </w:p>
          <w:p w:rsidR="004210BF" w:rsidRPr="00151670" w:rsidRDefault="004210BF" w:rsidP="00CF526A">
            <w:pPr>
              <w:rPr>
                <w:rFonts w:ascii="Times New Roman" w:hAnsi="Times New Roman" w:cs="Times New Roman"/>
              </w:rPr>
            </w:pPr>
          </w:p>
        </w:tc>
      </w:tr>
    </w:tbl>
    <w:p w:rsidR="006F0EFC" w:rsidRDefault="006F0EFC" w:rsidP="006F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EFC" w:rsidRDefault="006F0EFC" w:rsidP="006F0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C49" w:rsidRDefault="00D77C49" w:rsidP="00D77C49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801E6A" w:rsidRPr="00D77C49" w:rsidRDefault="00194020" w:rsidP="00801E6A">
      <w:r w:rsidRPr="00194020">
        <w:lastRenderedPageBreak/>
        <w:drawing>
          <wp:inline distT="0" distB="0" distL="0" distR="0">
            <wp:extent cx="5476875" cy="7315200"/>
            <wp:effectExtent l="0" t="0" r="9525" b="0"/>
            <wp:docPr id="3" name="Рисунок 3" descr="https://sun9-33.userapi.com/c206724/v206724192/fee36/2nFNIXUQs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3.userapi.com/c206724/v206724192/fee36/2nFNIXUQsO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FCE" w:rsidRPr="00D77C49" w:rsidRDefault="003F1FCE"/>
    <w:sectPr w:rsidR="003F1FCE" w:rsidRPr="00D77C49" w:rsidSect="003F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4042"/>
    <w:multiLevelType w:val="hybridMultilevel"/>
    <w:tmpl w:val="CB4CA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0990"/>
    <w:multiLevelType w:val="hybridMultilevel"/>
    <w:tmpl w:val="2362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13619"/>
    <w:multiLevelType w:val="hybridMultilevel"/>
    <w:tmpl w:val="A426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E565F"/>
    <w:multiLevelType w:val="hybridMultilevel"/>
    <w:tmpl w:val="6FEAB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1E6A"/>
    <w:rsid w:val="00151670"/>
    <w:rsid w:val="00194020"/>
    <w:rsid w:val="001B2FF3"/>
    <w:rsid w:val="002A1602"/>
    <w:rsid w:val="003348F9"/>
    <w:rsid w:val="003A4BFD"/>
    <w:rsid w:val="003F1FCE"/>
    <w:rsid w:val="004210BF"/>
    <w:rsid w:val="004368DB"/>
    <w:rsid w:val="005426A5"/>
    <w:rsid w:val="00615A49"/>
    <w:rsid w:val="00630BF2"/>
    <w:rsid w:val="00682458"/>
    <w:rsid w:val="006F0EFC"/>
    <w:rsid w:val="007D6556"/>
    <w:rsid w:val="00801E6A"/>
    <w:rsid w:val="008A2AFD"/>
    <w:rsid w:val="00A23B72"/>
    <w:rsid w:val="00A8353E"/>
    <w:rsid w:val="00BB026E"/>
    <w:rsid w:val="00BE2B7C"/>
    <w:rsid w:val="00BF7A7A"/>
    <w:rsid w:val="00C844EE"/>
    <w:rsid w:val="00CF526A"/>
    <w:rsid w:val="00D13C94"/>
    <w:rsid w:val="00D77C49"/>
    <w:rsid w:val="00DA6682"/>
    <w:rsid w:val="00E21E6B"/>
    <w:rsid w:val="00E92BF2"/>
    <w:rsid w:val="00EE5579"/>
    <w:rsid w:val="00F24E90"/>
    <w:rsid w:val="00FB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01E6A"/>
    <w:pPr>
      <w:spacing w:after="0"/>
    </w:pPr>
    <w:rPr>
      <w:rFonts w:ascii="Arial" w:eastAsia="Arial" w:hAnsi="Arial" w:cs="Arial"/>
      <w:lang w:eastAsia="ru-RU"/>
    </w:rPr>
  </w:style>
  <w:style w:type="table" w:styleId="a3">
    <w:name w:val="Table Grid"/>
    <w:basedOn w:val="a1"/>
    <w:uiPriority w:val="59"/>
    <w:rsid w:val="0080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1E6A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210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A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spb/20130411/50220183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a.ru/culture/20121205/91347622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.ruvr.ru/2013_02_17/Francuzskoe-bolero-v-russkom-ispolneni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_-EysmxRuQ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to-name.ru/biography/mihail-foki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17</cp:revision>
  <dcterms:created xsi:type="dcterms:W3CDTF">2020-04-01T09:19:00Z</dcterms:created>
  <dcterms:modified xsi:type="dcterms:W3CDTF">2020-04-25T03:06:00Z</dcterms:modified>
</cp:coreProperties>
</file>