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493" w:rsidRPr="004C1338" w:rsidRDefault="00674A57" w:rsidP="005564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обучение (20.04-27</w:t>
      </w:r>
      <w:r w:rsidR="00556493" w:rsidRPr="004C1338">
        <w:rPr>
          <w:rFonts w:ascii="Times New Roman" w:hAnsi="Times New Roman" w:cs="Times New Roman"/>
          <w:sz w:val="28"/>
          <w:szCs w:val="28"/>
        </w:rPr>
        <w:t>.04.2020г.)</w:t>
      </w:r>
    </w:p>
    <w:p w:rsidR="00556493" w:rsidRPr="00B4417A" w:rsidRDefault="00556493" w:rsidP="005564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417A">
        <w:rPr>
          <w:rFonts w:ascii="Times New Roman" w:hAnsi="Times New Roman" w:cs="Times New Roman"/>
          <w:sz w:val="28"/>
          <w:szCs w:val="28"/>
        </w:rPr>
        <w:t>(хореографическое отделение)</w:t>
      </w:r>
    </w:p>
    <w:p w:rsidR="00556493" w:rsidRPr="004C1338" w:rsidRDefault="00556493" w:rsidP="005564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493" w:rsidRPr="00823B9A" w:rsidRDefault="00556493" w:rsidP="005564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23B9A">
        <w:rPr>
          <w:rFonts w:ascii="Times New Roman" w:hAnsi="Times New Roman" w:cs="Times New Roman"/>
          <w:b/>
          <w:sz w:val="32"/>
          <w:szCs w:val="32"/>
        </w:rPr>
        <w:t>6 класс</w:t>
      </w:r>
    </w:p>
    <w:p w:rsidR="00556493" w:rsidRPr="004C1338" w:rsidRDefault="00556493" w:rsidP="00556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493" w:rsidRPr="004C1338" w:rsidRDefault="00556493" w:rsidP="00556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338">
        <w:rPr>
          <w:rFonts w:ascii="Times New Roman" w:hAnsi="Times New Roman" w:cs="Times New Roman"/>
          <w:sz w:val="28"/>
          <w:szCs w:val="28"/>
        </w:rPr>
        <w:t>Предмет: «Классический танец»</w:t>
      </w:r>
    </w:p>
    <w:tbl>
      <w:tblPr>
        <w:tblStyle w:val="a3"/>
        <w:tblW w:w="0" w:type="auto"/>
        <w:tblLook w:val="04A0"/>
      </w:tblPr>
      <w:tblGrid>
        <w:gridCol w:w="883"/>
        <w:gridCol w:w="5179"/>
        <w:gridCol w:w="3509"/>
      </w:tblGrid>
      <w:tr w:rsidR="00A65579" w:rsidRPr="00146944" w:rsidTr="00542213">
        <w:tc>
          <w:tcPr>
            <w:tcW w:w="883" w:type="dxa"/>
          </w:tcPr>
          <w:p w:rsidR="00A65579" w:rsidRPr="00146944" w:rsidRDefault="00A65579" w:rsidP="00542213">
            <w:pPr>
              <w:rPr>
                <w:rFonts w:ascii="Times New Roman" w:hAnsi="Times New Roman" w:cs="Times New Roman"/>
              </w:rPr>
            </w:pPr>
            <w:r w:rsidRPr="00146944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14694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46944">
              <w:rPr>
                <w:rFonts w:ascii="Times New Roman" w:hAnsi="Times New Roman" w:cs="Times New Roman"/>
              </w:rPr>
              <w:t>/</w:t>
            </w:r>
            <w:proofErr w:type="spellStart"/>
            <w:r w:rsidRPr="0014694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179" w:type="dxa"/>
          </w:tcPr>
          <w:p w:rsidR="00A65579" w:rsidRPr="00146944" w:rsidRDefault="00A65579" w:rsidP="00542213">
            <w:pPr>
              <w:rPr>
                <w:rFonts w:ascii="Times New Roman" w:hAnsi="Times New Roman" w:cs="Times New Roman"/>
              </w:rPr>
            </w:pPr>
            <w:r w:rsidRPr="00146944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509" w:type="dxa"/>
          </w:tcPr>
          <w:p w:rsidR="00A65579" w:rsidRPr="00146944" w:rsidRDefault="00A65579" w:rsidP="00542213">
            <w:pPr>
              <w:rPr>
                <w:rFonts w:ascii="Times New Roman" w:hAnsi="Times New Roman" w:cs="Times New Roman"/>
              </w:rPr>
            </w:pPr>
            <w:r w:rsidRPr="00146944">
              <w:rPr>
                <w:rFonts w:ascii="Times New Roman" w:hAnsi="Times New Roman" w:cs="Times New Roman"/>
              </w:rPr>
              <w:t>Задания по теме</w:t>
            </w:r>
          </w:p>
        </w:tc>
      </w:tr>
      <w:tr w:rsidR="00A65579" w:rsidRPr="00A65579" w:rsidTr="00542213">
        <w:tc>
          <w:tcPr>
            <w:tcW w:w="883" w:type="dxa"/>
          </w:tcPr>
          <w:p w:rsidR="00A65579" w:rsidRPr="00A65579" w:rsidRDefault="00A65579" w:rsidP="00542213">
            <w:pPr>
              <w:rPr>
                <w:rFonts w:ascii="Times New Roman" w:hAnsi="Times New Roman" w:cs="Times New Roman"/>
              </w:rPr>
            </w:pPr>
            <w:r w:rsidRPr="00A655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79" w:type="dxa"/>
          </w:tcPr>
          <w:p w:rsidR="00A65579" w:rsidRPr="00A65579" w:rsidRDefault="00A65579" w:rsidP="00542213">
            <w:pPr>
              <w:jc w:val="both"/>
              <w:rPr>
                <w:rFonts w:ascii="Times New Roman" w:hAnsi="Times New Roman" w:cs="Times New Roman"/>
              </w:rPr>
            </w:pPr>
            <w:r w:rsidRPr="00A65579">
              <w:rPr>
                <w:rFonts w:ascii="Times New Roman" w:hAnsi="Times New Roman" w:cs="Times New Roman"/>
              </w:rPr>
              <w:t>Комбинации по диагонали.</w:t>
            </w:r>
          </w:p>
        </w:tc>
        <w:tc>
          <w:tcPr>
            <w:tcW w:w="3509" w:type="dxa"/>
          </w:tcPr>
          <w:p w:rsidR="00A65579" w:rsidRPr="00A65579" w:rsidRDefault="00A65579" w:rsidP="00542213">
            <w:pPr>
              <w:rPr>
                <w:rFonts w:ascii="Times New Roman" w:hAnsi="Times New Roman" w:cs="Times New Roman"/>
              </w:rPr>
            </w:pPr>
            <w:r w:rsidRPr="00A65579">
              <w:rPr>
                <w:rFonts w:ascii="Times New Roman" w:hAnsi="Times New Roman" w:cs="Times New Roman"/>
              </w:rPr>
              <w:t xml:space="preserve">Повторить танцевальную комбинацию по диагонали. Проверка знаний по видеосвязи </w:t>
            </w:r>
            <w:r w:rsidRPr="00A65579">
              <w:rPr>
                <w:rFonts w:ascii="Times New Roman" w:hAnsi="Times New Roman" w:cs="Times New Roman"/>
                <w:lang w:val="en-US"/>
              </w:rPr>
              <w:t>Skype</w:t>
            </w:r>
            <w:r w:rsidRPr="00A65579">
              <w:rPr>
                <w:rFonts w:ascii="Times New Roman" w:hAnsi="Times New Roman" w:cs="Times New Roman"/>
              </w:rPr>
              <w:t>.</w:t>
            </w:r>
          </w:p>
        </w:tc>
      </w:tr>
    </w:tbl>
    <w:p w:rsidR="00556493" w:rsidRPr="004C1338" w:rsidRDefault="00556493" w:rsidP="00556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493" w:rsidRPr="004C1338" w:rsidRDefault="00556493" w:rsidP="00A655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56493" w:rsidRPr="004C1338" w:rsidRDefault="00556493" w:rsidP="00556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338">
        <w:rPr>
          <w:rFonts w:ascii="Times New Roman" w:hAnsi="Times New Roman" w:cs="Times New Roman"/>
          <w:sz w:val="28"/>
          <w:szCs w:val="28"/>
        </w:rPr>
        <w:t>Предмет: «Народно-сценический танец»</w:t>
      </w:r>
    </w:p>
    <w:p w:rsidR="00556493" w:rsidRPr="004C1338" w:rsidRDefault="00556493" w:rsidP="00556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83"/>
        <w:gridCol w:w="5179"/>
        <w:gridCol w:w="3509"/>
      </w:tblGrid>
      <w:tr w:rsidR="00556493" w:rsidRPr="00146944" w:rsidTr="00607C04">
        <w:tc>
          <w:tcPr>
            <w:tcW w:w="883" w:type="dxa"/>
          </w:tcPr>
          <w:p w:rsidR="00556493" w:rsidRPr="00146944" w:rsidRDefault="00556493" w:rsidP="001171AB">
            <w:pPr>
              <w:rPr>
                <w:rFonts w:ascii="Times New Roman" w:hAnsi="Times New Roman" w:cs="Times New Roman"/>
              </w:rPr>
            </w:pPr>
            <w:r w:rsidRPr="00146944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14694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46944">
              <w:rPr>
                <w:rFonts w:ascii="Times New Roman" w:hAnsi="Times New Roman" w:cs="Times New Roman"/>
              </w:rPr>
              <w:t>/</w:t>
            </w:r>
            <w:proofErr w:type="spellStart"/>
            <w:r w:rsidRPr="0014694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179" w:type="dxa"/>
          </w:tcPr>
          <w:p w:rsidR="00556493" w:rsidRPr="00146944" w:rsidRDefault="00556493" w:rsidP="001171AB">
            <w:pPr>
              <w:rPr>
                <w:rFonts w:ascii="Times New Roman" w:hAnsi="Times New Roman" w:cs="Times New Roman"/>
              </w:rPr>
            </w:pPr>
            <w:r w:rsidRPr="00146944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509" w:type="dxa"/>
          </w:tcPr>
          <w:p w:rsidR="00556493" w:rsidRPr="00146944" w:rsidRDefault="00556493" w:rsidP="001171AB">
            <w:pPr>
              <w:rPr>
                <w:rFonts w:ascii="Times New Roman" w:hAnsi="Times New Roman" w:cs="Times New Roman"/>
              </w:rPr>
            </w:pPr>
            <w:r w:rsidRPr="00146944">
              <w:rPr>
                <w:rFonts w:ascii="Times New Roman" w:hAnsi="Times New Roman" w:cs="Times New Roman"/>
              </w:rPr>
              <w:t>Задания по теме</w:t>
            </w:r>
          </w:p>
        </w:tc>
      </w:tr>
      <w:tr w:rsidR="00556493" w:rsidRPr="00146944" w:rsidTr="00607C04">
        <w:tc>
          <w:tcPr>
            <w:tcW w:w="883" w:type="dxa"/>
          </w:tcPr>
          <w:p w:rsidR="00556493" w:rsidRPr="00146944" w:rsidRDefault="00556493" w:rsidP="001171AB">
            <w:pPr>
              <w:rPr>
                <w:rFonts w:ascii="Times New Roman" w:hAnsi="Times New Roman" w:cs="Times New Roman"/>
              </w:rPr>
            </w:pPr>
            <w:r w:rsidRPr="001469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79" w:type="dxa"/>
          </w:tcPr>
          <w:p w:rsidR="00556493" w:rsidRPr="00146944" w:rsidRDefault="00146944" w:rsidP="001171AB">
            <w:pPr>
              <w:jc w:val="both"/>
              <w:rPr>
                <w:rFonts w:ascii="Times New Roman" w:hAnsi="Times New Roman" w:cs="Times New Roman"/>
              </w:rPr>
            </w:pPr>
            <w:r w:rsidRPr="00146944">
              <w:rPr>
                <w:rFonts w:ascii="Times New Roman" w:eastAsia="Times New Roman" w:hAnsi="Times New Roman" w:cs="Times New Roman"/>
              </w:rPr>
              <w:t>Техника вращения в русском танц</w:t>
            </w:r>
            <w:proofErr w:type="gramStart"/>
            <w:r w:rsidRPr="00146944">
              <w:rPr>
                <w:rFonts w:ascii="Times New Roman" w:eastAsia="Times New Roman" w:hAnsi="Times New Roman" w:cs="Times New Roman"/>
              </w:rPr>
              <w:t>е(</w:t>
            </w:r>
            <w:proofErr w:type="gramEnd"/>
            <w:r w:rsidRPr="00146944">
              <w:rPr>
                <w:rFonts w:ascii="Times New Roman" w:eastAsia="Times New Roman" w:hAnsi="Times New Roman" w:cs="Times New Roman"/>
              </w:rPr>
              <w:t>статья в интернете</w:t>
            </w:r>
          </w:p>
        </w:tc>
        <w:tc>
          <w:tcPr>
            <w:tcW w:w="3509" w:type="dxa"/>
          </w:tcPr>
          <w:p w:rsidR="00556493" w:rsidRPr="00146944" w:rsidRDefault="00146944" w:rsidP="001171AB">
            <w:pPr>
              <w:rPr>
                <w:rFonts w:ascii="Times New Roman" w:hAnsi="Times New Roman" w:cs="Times New Roman"/>
              </w:rPr>
            </w:pPr>
            <w:r w:rsidRPr="00146944">
              <w:rPr>
                <w:rFonts w:ascii="Times New Roman" w:eastAsia="Times New Roman" w:hAnsi="Times New Roman" w:cs="Times New Roman"/>
              </w:rPr>
              <w:t>Какие вращения вы изучали на уроке народно-сценического танца (записать в тетрадь).</w:t>
            </w:r>
          </w:p>
        </w:tc>
      </w:tr>
      <w:tr w:rsidR="00023345" w:rsidRPr="00146944" w:rsidTr="00607C04">
        <w:tc>
          <w:tcPr>
            <w:tcW w:w="883" w:type="dxa"/>
          </w:tcPr>
          <w:p w:rsidR="00023345" w:rsidRPr="00146944" w:rsidRDefault="00023345" w:rsidP="001171AB">
            <w:pPr>
              <w:rPr>
                <w:rFonts w:ascii="Times New Roman" w:hAnsi="Times New Roman" w:cs="Times New Roman"/>
              </w:rPr>
            </w:pPr>
            <w:r w:rsidRPr="001469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79" w:type="dxa"/>
          </w:tcPr>
          <w:p w:rsidR="00023345" w:rsidRPr="00146944" w:rsidRDefault="00146944" w:rsidP="00146944">
            <w:pPr>
              <w:rPr>
                <w:rFonts w:ascii="Times New Roman" w:hAnsi="Times New Roman" w:cs="Times New Roman"/>
              </w:rPr>
            </w:pPr>
            <w:r w:rsidRPr="00146944">
              <w:rPr>
                <w:rFonts w:ascii="Times New Roman" w:eastAsia="Times New Roman" w:hAnsi="Times New Roman" w:cs="Times New Roman"/>
              </w:rPr>
              <w:t xml:space="preserve">Просмотр сюиты старинных русских танцев Балет Игоря Моисеева. </w:t>
            </w:r>
          </w:p>
        </w:tc>
        <w:tc>
          <w:tcPr>
            <w:tcW w:w="3509" w:type="dxa"/>
          </w:tcPr>
          <w:p w:rsidR="00023345" w:rsidRPr="00146944" w:rsidRDefault="00146944" w:rsidP="001171AB">
            <w:pPr>
              <w:rPr>
                <w:rFonts w:ascii="Times New Roman" w:eastAsia="Times New Roman" w:hAnsi="Times New Roman" w:cs="Times New Roman"/>
              </w:rPr>
            </w:pPr>
            <w:r w:rsidRPr="00146944">
              <w:rPr>
                <w:rFonts w:ascii="Times New Roman" w:eastAsia="Times New Roman" w:hAnsi="Times New Roman" w:cs="Times New Roman"/>
              </w:rPr>
              <w:t>Описать рисунок танца и русские народные песни, под которые танцуют исполнители.</w:t>
            </w:r>
          </w:p>
        </w:tc>
      </w:tr>
    </w:tbl>
    <w:p w:rsidR="00556493" w:rsidRDefault="00556493" w:rsidP="00556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493" w:rsidRDefault="00B4417A" w:rsidP="00556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«Современный танец</w:t>
      </w:r>
      <w:r w:rsidR="00556493">
        <w:rPr>
          <w:rFonts w:ascii="Times New Roman" w:hAnsi="Times New Roman" w:cs="Times New Roman"/>
          <w:sz w:val="28"/>
          <w:szCs w:val="28"/>
        </w:rPr>
        <w:t>»</w:t>
      </w:r>
    </w:p>
    <w:p w:rsidR="00556493" w:rsidRDefault="00556493" w:rsidP="00556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83"/>
        <w:gridCol w:w="5321"/>
        <w:gridCol w:w="3367"/>
      </w:tblGrid>
      <w:tr w:rsidR="00556493" w:rsidRPr="00136137" w:rsidTr="00607C04">
        <w:tc>
          <w:tcPr>
            <w:tcW w:w="883" w:type="dxa"/>
          </w:tcPr>
          <w:p w:rsidR="00556493" w:rsidRPr="00136137" w:rsidRDefault="00556493" w:rsidP="001171AB">
            <w:pPr>
              <w:rPr>
                <w:rFonts w:ascii="Times New Roman" w:hAnsi="Times New Roman" w:cs="Times New Roman"/>
              </w:rPr>
            </w:pPr>
            <w:r w:rsidRPr="00136137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13613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36137">
              <w:rPr>
                <w:rFonts w:ascii="Times New Roman" w:hAnsi="Times New Roman" w:cs="Times New Roman"/>
              </w:rPr>
              <w:t>/</w:t>
            </w:r>
            <w:proofErr w:type="spellStart"/>
            <w:r w:rsidRPr="0013613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321" w:type="dxa"/>
          </w:tcPr>
          <w:p w:rsidR="00556493" w:rsidRPr="00136137" w:rsidRDefault="00556493" w:rsidP="001171AB">
            <w:pPr>
              <w:rPr>
                <w:rFonts w:ascii="Times New Roman" w:hAnsi="Times New Roman" w:cs="Times New Roman"/>
              </w:rPr>
            </w:pPr>
            <w:r w:rsidRPr="00136137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367" w:type="dxa"/>
          </w:tcPr>
          <w:p w:rsidR="00556493" w:rsidRPr="00136137" w:rsidRDefault="00556493" w:rsidP="001171AB">
            <w:pPr>
              <w:rPr>
                <w:rFonts w:ascii="Times New Roman" w:hAnsi="Times New Roman" w:cs="Times New Roman"/>
              </w:rPr>
            </w:pPr>
            <w:r w:rsidRPr="00136137">
              <w:rPr>
                <w:rFonts w:ascii="Times New Roman" w:hAnsi="Times New Roman" w:cs="Times New Roman"/>
              </w:rPr>
              <w:t>Задания по теме</w:t>
            </w:r>
          </w:p>
        </w:tc>
      </w:tr>
      <w:tr w:rsidR="00556493" w:rsidRPr="00136137" w:rsidTr="00607C04">
        <w:tc>
          <w:tcPr>
            <w:tcW w:w="883" w:type="dxa"/>
          </w:tcPr>
          <w:p w:rsidR="00556493" w:rsidRPr="00136137" w:rsidRDefault="00556493" w:rsidP="001171AB">
            <w:pPr>
              <w:rPr>
                <w:rFonts w:ascii="Times New Roman" w:hAnsi="Times New Roman" w:cs="Times New Roman"/>
              </w:rPr>
            </w:pPr>
            <w:r w:rsidRPr="001361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1" w:type="dxa"/>
          </w:tcPr>
          <w:p w:rsidR="001468E5" w:rsidRDefault="001468E5" w:rsidP="001468E5">
            <w:r>
              <w:t>Балетмейстеры XX века. Морис Бежар.</w:t>
            </w:r>
          </w:p>
          <w:p w:rsidR="001468E5" w:rsidRPr="005F2E2B" w:rsidRDefault="001468E5" w:rsidP="001468E5">
            <w:r w:rsidRPr="008A210F">
              <w:rPr>
                <w:rFonts w:ascii="Times New Roman" w:hAnsi="Times New Roman" w:cs="Times New Roman"/>
                <w:color w:val="0A0A0A"/>
                <w:shd w:val="clear" w:color="auto" w:fill="FEFEFE"/>
              </w:rPr>
              <w:t xml:space="preserve"> </w:t>
            </w:r>
            <w:r w:rsidRPr="001A0F95">
              <w:rPr>
                <w:rFonts w:ascii="Times New Roman" w:hAnsi="Times New Roman" w:cs="Times New Roman"/>
                <w:color w:val="0A0A0A"/>
                <w:shd w:val="clear" w:color="auto" w:fill="FEFEFE"/>
              </w:rPr>
              <w:t>Морис Бежар – один из создателей современного европейского балетного театра. Сам он был воспитан в традициях русского классического балета: «</w:t>
            </w:r>
            <w:r>
              <w:rPr>
                <w:rFonts w:ascii="Times New Roman" w:hAnsi="Times New Roman" w:cs="Times New Roman"/>
                <w:color w:val="0A0A0A"/>
                <w:shd w:val="clear" w:color="auto" w:fill="FEFEFE"/>
              </w:rPr>
              <w:t>Я п</w:t>
            </w:r>
            <w:r w:rsidRPr="001A0F95">
              <w:rPr>
                <w:rFonts w:ascii="Times New Roman" w:hAnsi="Times New Roman" w:cs="Times New Roman"/>
                <w:color w:val="0A0A0A"/>
                <w:shd w:val="clear" w:color="auto" w:fill="FEFEFE"/>
              </w:rPr>
              <w:t>ротанцевал весь классический балет, но как в жизни нет зримой черты между прошлым и будущим, так и в балете нет границы между классикой и современностью. Мне кажется, язык тела может высказать любую идею».</w:t>
            </w:r>
          </w:p>
          <w:p w:rsidR="001468E5" w:rsidRDefault="001468E5" w:rsidP="001468E5">
            <w:r>
              <w:rPr>
                <w:rFonts w:ascii="Times New Roman" w:hAnsi="Times New Roman" w:cs="Times New Roman"/>
                <w:color w:val="0A0A0A"/>
                <w:shd w:val="clear" w:color="auto" w:fill="FEFEFE"/>
              </w:rPr>
              <w:t xml:space="preserve"> Посмотрите одну из культовых постановок Мориса Бежара "Болеро"</w:t>
            </w:r>
            <w:hyperlink r:id="rId5" w:history="1">
              <w:r>
                <w:rPr>
                  <w:rStyle w:val="a4"/>
                </w:rPr>
                <w:t>https://www.youtube.com/watch?v=k_-EysmxRuQ</w:t>
              </w:r>
            </w:hyperlink>
          </w:p>
          <w:p w:rsidR="001468E5" w:rsidRPr="001A0F95" w:rsidRDefault="001468E5" w:rsidP="001468E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"Бо</w:t>
            </w:r>
            <w:r w:rsidRPr="001A0F95">
              <w:rPr>
                <w:color w:val="000000"/>
                <w:sz w:val="22"/>
                <w:szCs w:val="22"/>
              </w:rPr>
              <w:t>леро" в постановке Мориса Бежара, является, по сути, </w:t>
            </w:r>
            <w:hyperlink r:id="rId6" w:tgtFrame="_blank" w:history="1">
              <w:r w:rsidRPr="001A0F95">
                <w:rPr>
                  <w:rStyle w:val="a4"/>
                  <w:color w:val="4F298C"/>
                  <w:sz w:val="22"/>
                  <w:szCs w:val="22"/>
                </w:rPr>
                <w:t>сольным танцем</w:t>
              </w:r>
            </w:hyperlink>
            <w:r w:rsidRPr="001A0F95">
              <w:rPr>
                <w:color w:val="000000"/>
                <w:sz w:val="22"/>
                <w:szCs w:val="22"/>
              </w:rPr>
              <w:t>, который исполняется на высоком подиуме, больше похожим на овальный стол. Группа танцовщиков внизу олицетворяет публику, словно бы загипнотизированную музыкой, которая вызывает страсть.</w:t>
            </w:r>
          </w:p>
          <w:p w:rsidR="00556493" w:rsidRPr="001468E5" w:rsidRDefault="001468E5" w:rsidP="001468E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Уникальность "Болеро" </w:t>
            </w:r>
            <w:r w:rsidRPr="001A0F95">
              <w:rPr>
                <w:color w:val="000000"/>
                <w:sz w:val="22"/>
                <w:szCs w:val="22"/>
              </w:rPr>
              <w:t> в том, что это один из немногих балетов, у которого существуют </w:t>
            </w:r>
            <w:hyperlink r:id="rId7" w:tgtFrame="_blank" w:history="1">
              <w:r w:rsidRPr="001A0F95">
                <w:rPr>
                  <w:rStyle w:val="a4"/>
                  <w:color w:val="4F298C"/>
                  <w:sz w:val="22"/>
                  <w:szCs w:val="22"/>
                </w:rPr>
                <w:t>и женская, и мужская версии</w:t>
              </w:r>
            </w:hyperlink>
            <w:r w:rsidRPr="001A0F95">
              <w:rPr>
                <w:color w:val="000000"/>
                <w:sz w:val="22"/>
                <w:szCs w:val="22"/>
              </w:rPr>
              <w:t xml:space="preserve">. По мнению ведущих солистов, лучшие танцовщики мира хотят танцевать этот балет, а театры — иметь "Болеро" в репертуаре. Главная сложность в том, что тело танцовщика в этой постановке как бы разделено </w:t>
            </w:r>
            <w:r w:rsidRPr="001A0F95">
              <w:rPr>
                <w:color w:val="000000"/>
                <w:sz w:val="22"/>
                <w:szCs w:val="22"/>
              </w:rPr>
              <w:lastRenderedPageBreak/>
              <w:t>на </w:t>
            </w:r>
            <w:hyperlink r:id="rId8" w:tgtFrame="_blank" w:history="1">
              <w:r w:rsidRPr="001A0F95">
                <w:rPr>
                  <w:rStyle w:val="a4"/>
                  <w:color w:val="4F298C"/>
                  <w:sz w:val="22"/>
                  <w:szCs w:val="22"/>
                </w:rPr>
                <w:t>две части</w:t>
              </w:r>
            </w:hyperlink>
            <w:r w:rsidRPr="001A0F95">
              <w:rPr>
                <w:color w:val="000000"/>
                <w:sz w:val="22"/>
                <w:szCs w:val="22"/>
              </w:rPr>
              <w:t>: ритм в течение 16-18 минут выражается ногами, а корпус тела и руки изображают мелодию.</w:t>
            </w:r>
          </w:p>
        </w:tc>
        <w:tc>
          <w:tcPr>
            <w:tcW w:w="3367" w:type="dxa"/>
          </w:tcPr>
          <w:p w:rsidR="001468E5" w:rsidRPr="001A0F95" w:rsidRDefault="001468E5" w:rsidP="001468E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Сочините танцевальную комбинацию. Для этого выберите любую мелодию, выделите в ней ритм и мелодию. Пусть ноги танцуют ритмическую часть , а корпус и руки  мелодию.</w:t>
            </w:r>
          </w:p>
          <w:p w:rsidR="00556493" w:rsidRPr="00136137" w:rsidRDefault="00556493" w:rsidP="001171AB">
            <w:pPr>
              <w:rPr>
                <w:rFonts w:ascii="Times New Roman" w:hAnsi="Times New Roman" w:cs="Times New Roman"/>
              </w:rPr>
            </w:pPr>
          </w:p>
        </w:tc>
      </w:tr>
    </w:tbl>
    <w:p w:rsidR="00023345" w:rsidRDefault="00023345" w:rsidP="00556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345" w:rsidRDefault="00023345" w:rsidP="00556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81D" w:rsidRDefault="0082181D" w:rsidP="0082181D">
      <w:pPr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t>Дорогие ребята! Помимо заданий по предметам, которые вы получили, не забывайте о растяжке, партерной гимнастике! Укрепляйте и развивайте мышцы! А мы, все ваши преподаватели с нетерпением ждем встречи с вами!!!</w:t>
      </w:r>
    </w:p>
    <w:p w:rsidR="00F6720D" w:rsidRDefault="00F6720D"/>
    <w:sectPr w:rsidR="00F6720D" w:rsidSect="00BA7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Дистанционное обучениеTimes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03BF"/>
    <w:multiLevelType w:val="multilevel"/>
    <w:tmpl w:val="A8F41E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301626C"/>
    <w:multiLevelType w:val="multilevel"/>
    <w:tmpl w:val="0AF004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6493"/>
    <w:rsid w:val="00023345"/>
    <w:rsid w:val="000E1410"/>
    <w:rsid w:val="00136137"/>
    <w:rsid w:val="001468E5"/>
    <w:rsid w:val="00146944"/>
    <w:rsid w:val="002070E0"/>
    <w:rsid w:val="002155D4"/>
    <w:rsid w:val="002254BF"/>
    <w:rsid w:val="002B26E8"/>
    <w:rsid w:val="00345FDC"/>
    <w:rsid w:val="00373867"/>
    <w:rsid w:val="003C7FE5"/>
    <w:rsid w:val="0041292C"/>
    <w:rsid w:val="0045522B"/>
    <w:rsid w:val="00556493"/>
    <w:rsid w:val="00607C04"/>
    <w:rsid w:val="00622B0F"/>
    <w:rsid w:val="0063008B"/>
    <w:rsid w:val="00674A57"/>
    <w:rsid w:val="007B2280"/>
    <w:rsid w:val="0082181D"/>
    <w:rsid w:val="00823B9A"/>
    <w:rsid w:val="00893D52"/>
    <w:rsid w:val="008F5845"/>
    <w:rsid w:val="009323AB"/>
    <w:rsid w:val="00A65579"/>
    <w:rsid w:val="00AC04D5"/>
    <w:rsid w:val="00B4417A"/>
    <w:rsid w:val="00C03456"/>
    <w:rsid w:val="00C329B8"/>
    <w:rsid w:val="00D74456"/>
    <w:rsid w:val="00DB5E47"/>
    <w:rsid w:val="00E73623"/>
    <w:rsid w:val="00F67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93"/>
  </w:style>
  <w:style w:type="paragraph" w:styleId="1">
    <w:name w:val="heading 1"/>
    <w:basedOn w:val="a"/>
    <w:next w:val="a"/>
    <w:link w:val="10"/>
    <w:uiPriority w:val="9"/>
    <w:qFormat/>
    <w:rsid w:val="005564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556493"/>
    <w:pPr>
      <w:spacing w:after="0"/>
    </w:pPr>
    <w:rPr>
      <w:rFonts w:ascii="Arial" w:eastAsia="Arial" w:hAnsi="Arial" w:cs="Arial"/>
      <w:lang w:eastAsia="ru-RU"/>
    </w:rPr>
  </w:style>
  <w:style w:type="character" w:styleId="a4">
    <w:name w:val="Hyperlink"/>
    <w:basedOn w:val="a0"/>
    <w:uiPriority w:val="99"/>
    <w:unhideWhenUsed/>
    <w:rsid w:val="0055649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564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146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a.ru/spb/20130411/50220183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ia.ru/culture/20121205/91347622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s.ruvr.ru/2013_02_17/Francuzskoe-bolero-v-russkom-ispolnenii/" TargetMode="External"/><Relationship Id="rId5" Type="http://schemas.openxmlformats.org/officeDocument/2006/relationships/hyperlink" Target="https://www.youtube.com/watch?v=k_-EysmxRu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374</Words>
  <Characters>2132</Characters>
  <Application>Microsoft Office Word</Application>
  <DocSecurity>0</DocSecurity>
  <Lines>17</Lines>
  <Paragraphs>5</Paragraphs>
  <ScaleCrop>false</ScaleCrop>
  <Company>Microsoft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21</cp:revision>
  <dcterms:created xsi:type="dcterms:W3CDTF">2020-04-01T08:46:00Z</dcterms:created>
  <dcterms:modified xsi:type="dcterms:W3CDTF">2020-04-25T03:12:00Z</dcterms:modified>
</cp:coreProperties>
</file>