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0F081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27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 w:rsidR="000F081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30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2E44A4" w:rsidRPr="001C51CC" w:rsidTr="002E44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C5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1CC">
              <w:rPr>
                <w:rFonts w:ascii="Times New Roman" w:hAnsi="Times New Roman" w:cs="Times New Roman"/>
              </w:rPr>
              <w:t>/</w:t>
            </w:r>
            <w:proofErr w:type="spellStart"/>
            <w:r w:rsidRPr="001C51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1C51CC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1C51CC" w:rsidP="001C51C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1C51CC">
              <w:rPr>
                <w:rFonts w:ascii="Times New Roman" w:hAnsi="Times New Roman" w:cs="Times New Roman"/>
              </w:rPr>
              <w:t>Музыкально-Ритмическая разминка</w:t>
            </w:r>
            <w:r w:rsidRPr="001C51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C51CC">
              <w:rPr>
                <w:rStyle w:val="a3"/>
                <w:rFonts w:ascii="Times New Roman" w:hAnsi="Times New Roman" w:cs="Times New Roman"/>
              </w:rPr>
              <w:t>https://www.youtube.com/watch?v=lrSyOiae2u8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CC" w:rsidRPr="001C51CC" w:rsidRDefault="001C51CC" w:rsidP="001C5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Прохлопать на видео ритмическую игру</w:t>
            </w:r>
            <w:r w:rsidR="00A21E20">
              <w:rPr>
                <w:rFonts w:ascii="Times New Roman" w:hAnsi="Times New Roman" w:cs="Times New Roman"/>
              </w:rPr>
              <w:t xml:space="preserve"> </w:t>
            </w:r>
            <w:r w:rsidRPr="001C51CC">
              <w:rPr>
                <w:rFonts w:ascii="Times New Roman" w:hAnsi="Times New Roman" w:cs="Times New Roman"/>
              </w:rPr>
              <w:t>(</w:t>
            </w:r>
            <w:proofErr w:type="spellStart"/>
            <w:r w:rsidRPr="001C51CC">
              <w:rPr>
                <w:rFonts w:ascii="Times New Roman" w:hAnsi="Times New Roman" w:cs="Times New Roman"/>
              </w:rPr>
              <w:t>короткие</w:t>
            </w:r>
            <w:proofErr w:type="gramStart"/>
            <w:r w:rsidRPr="001C51CC">
              <w:rPr>
                <w:rFonts w:ascii="Times New Roman" w:hAnsi="Times New Roman" w:cs="Times New Roman"/>
              </w:rPr>
              <w:t>,д</w:t>
            </w:r>
            <w:proofErr w:type="gramEnd"/>
            <w:r w:rsidRPr="001C51CC">
              <w:rPr>
                <w:rFonts w:ascii="Times New Roman" w:hAnsi="Times New Roman" w:cs="Times New Roman"/>
              </w:rPr>
              <w:t>линные</w:t>
            </w:r>
            <w:proofErr w:type="spellEnd"/>
            <w:r w:rsidRPr="001C51CC">
              <w:rPr>
                <w:rFonts w:ascii="Times New Roman" w:hAnsi="Times New Roman" w:cs="Times New Roman"/>
              </w:rPr>
              <w:t xml:space="preserve"> доли).  </w:t>
            </w:r>
            <w:proofErr w:type="gramStart"/>
            <w:r w:rsidRPr="001C51CC">
              <w:rPr>
                <w:rFonts w:ascii="Times New Roman" w:hAnsi="Times New Roman" w:cs="Times New Roman"/>
              </w:rPr>
              <w:t xml:space="preserve">Видеоматериал рассылается в </w:t>
            </w:r>
            <w:proofErr w:type="spellStart"/>
            <w:r w:rsidRPr="001C51CC">
              <w:rPr>
                <w:rFonts w:ascii="Times New Roman" w:hAnsi="Times New Roman" w:cs="Times New Roman"/>
              </w:rPr>
              <w:t>Viber</w:t>
            </w:r>
            <w:proofErr w:type="spellEnd"/>
            <w:r w:rsidRPr="001C51CC">
              <w:rPr>
                <w:rFonts w:ascii="Times New Roman" w:hAnsi="Times New Roman" w:cs="Times New Roman"/>
              </w:rPr>
              <w:t xml:space="preserve">, домашнее задание отправлять в                                   </w:t>
            </w:r>
            <w:proofErr w:type="spellStart"/>
            <w:r w:rsidRPr="001C51CC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1C51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C51CC">
              <w:rPr>
                <w:rFonts w:ascii="Times New Roman" w:hAnsi="Times New Roman" w:cs="Times New Roman"/>
              </w:rPr>
              <w:t>viber</w:t>
            </w:r>
            <w:proofErr w:type="spellEnd"/>
            <w:r w:rsidRPr="001C51C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C51C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C51C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C51CC" w:rsidRDefault="001C51CC" w:rsidP="001C51C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C51CC" w:rsidRDefault="001C51CC" w:rsidP="001C51CC">
            <w:pPr>
              <w:rPr>
                <w:rFonts w:ascii="Times New Roman" w:hAnsi="Times New Roman" w:cs="Times New Roman"/>
              </w:rPr>
            </w:pPr>
          </w:p>
          <w:p w:rsidR="002E44A4" w:rsidRPr="001C51CC" w:rsidRDefault="002E44A4" w:rsidP="001C5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A4" w:rsidRPr="001C51CC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1C51CC" w:rsidP="001C5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 xml:space="preserve">Музыкально-ритмическая игра. Хлопаем короткие, длинные доли </w:t>
            </w:r>
            <w:r w:rsidRPr="001C51CC">
              <w:rPr>
                <w:rStyle w:val="a3"/>
                <w:rFonts w:ascii="Times New Roman" w:hAnsi="Times New Roman" w:cs="Times New Roman"/>
              </w:rPr>
              <w:t>https://www.youtube.com/watch?v=GHuDXIZKfhY&amp;list=PLZxq480pAn1hdGq0Uvi5wXmf4hgiTlRSY&amp;index=5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1C51CC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CC" w:rsidRPr="001C51CC" w:rsidRDefault="001C51CC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 xml:space="preserve">Вспомнить и повторить дома комбинацию с мячом. </w:t>
            </w:r>
          </w:p>
          <w:p w:rsidR="002E44A4" w:rsidRPr="001C51CC" w:rsidRDefault="001C51CC" w:rsidP="001C5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1CC">
              <w:rPr>
                <w:rFonts w:ascii="Times New Roman" w:hAnsi="Times New Roman" w:cs="Times New Roman"/>
              </w:rPr>
              <w:t xml:space="preserve">(Видеоматериал высылается в </w:t>
            </w:r>
            <w:proofErr w:type="spellStart"/>
            <w:r w:rsidRPr="001C51CC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1C5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4" w:rsidRPr="001C51CC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4A4" w:rsidRDefault="002E44A4" w:rsidP="001C51CC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Музыкальный букварь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843"/>
        <w:gridCol w:w="3867"/>
      </w:tblGrid>
      <w:tr w:rsidR="002E44A4" w:rsidRPr="00C46A30" w:rsidTr="00322F14">
        <w:tc>
          <w:tcPr>
            <w:tcW w:w="861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C46A3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C46A30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2E44A4" w:rsidRPr="00C46A30" w:rsidTr="00322F14">
        <w:tc>
          <w:tcPr>
            <w:tcW w:w="861" w:type="dxa"/>
          </w:tcPr>
          <w:p w:rsidR="002E44A4" w:rsidRPr="00C46A30" w:rsidRDefault="002E44A4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6E5C4C" w:rsidRPr="00C46A30" w:rsidRDefault="00322F14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46A3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C46A30" w:rsidRPr="00C46A3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С.С. Прокофьев «Петя и волк»                                                     </w:t>
            </w:r>
            <w:hyperlink r:id="rId5" w:history="1">
              <w:r w:rsidR="00C46A30" w:rsidRPr="00C46A30">
                <w:rPr>
                  <w:rStyle w:val="a3"/>
                  <w:rFonts w:ascii="yandex-sans" w:eastAsia="Times New Roman" w:hAnsi="yandex-sans" w:cs="Times New Roman"/>
                  <w:lang w:eastAsia="ru-RU"/>
                </w:rPr>
                <w:t>https://www.youtube.com/watch?v=8hgqlFlGrE0</w:t>
              </w:r>
            </w:hyperlink>
            <w:r w:rsidR="00C46A30" w:rsidRPr="00C46A3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Pr="00C46A3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3867" w:type="dxa"/>
          </w:tcPr>
          <w:p w:rsidR="002E44A4" w:rsidRPr="00C46A30" w:rsidRDefault="00C46A30" w:rsidP="00CD0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3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Написать краткое содержание музыкальной сказки</w:t>
            </w:r>
            <w:r w:rsidRPr="00C46A30">
              <w:t xml:space="preserve">.                                                                   </w:t>
            </w:r>
            <w:r w:rsidR="00322F14" w:rsidRPr="00C46A3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5A6FD1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5F1BE4" w:rsidRDefault="005F1BE4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Temps</w:t>
            </w:r>
            <w:r w:rsidRPr="005F1BE4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gram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lie</w:t>
            </w:r>
            <w:proofErr w:type="gramEnd"/>
            <w:r w:rsidRPr="005F1BE4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effasee</w:t>
            </w:r>
            <w:proofErr w:type="spellEnd"/>
            <w:r w:rsidRPr="005F1BE4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>вперед во 2 и 8 точки.</w:t>
            </w:r>
          </w:p>
        </w:tc>
        <w:tc>
          <w:tcPr>
            <w:tcW w:w="3793" w:type="dxa"/>
          </w:tcPr>
          <w:p w:rsidR="00A00F97" w:rsidRPr="005A6FD1" w:rsidRDefault="005F1BE4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Вспомнить правильное исполнение движения (видео запись)</w:t>
            </w:r>
            <w:r w:rsidR="00A21E20">
              <w:rPr>
                <w:rFonts w:ascii="Дистанционное обучениеTimes New" w:hAnsi="Дистанционное обучениеTimes New" w:cs="Times New Roman"/>
              </w:rPr>
              <w:t>.</w:t>
            </w:r>
          </w:p>
        </w:tc>
      </w:tr>
    </w:tbl>
    <w:p w:rsidR="006E3310" w:rsidRDefault="006E3310" w:rsidP="005A6FD1">
      <w:pPr>
        <w:spacing w:after="0"/>
      </w:pPr>
    </w:p>
    <w:p w:rsidR="00A729D4" w:rsidRPr="00A729D4" w:rsidRDefault="00A729D4" w:rsidP="005A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9D4"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A729D4" w:rsidRPr="00A729D4" w:rsidRDefault="00A729D4" w:rsidP="00A729D4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729D4" w:rsidRPr="00A729D4" w:rsidTr="00474A4D">
        <w:tc>
          <w:tcPr>
            <w:tcW w:w="861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729D4" w:rsidRPr="00A729D4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729D4" w:rsidRPr="00A729D4" w:rsidTr="00474A4D">
        <w:tc>
          <w:tcPr>
            <w:tcW w:w="861" w:type="dxa"/>
          </w:tcPr>
          <w:p w:rsidR="00A729D4" w:rsidRPr="00A729D4" w:rsidRDefault="00A729D4" w:rsidP="00474A4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729D4" w:rsidRPr="00A729D4" w:rsidRDefault="00A729D4" w:rsidP="00A72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D4">
              <w:rPr>
                <w:rFonts w:ascii="Times New Roman" w:hAnsi="Times New Roman" w:cs="Times New Roman"/>
              </w:rPr>
              <w:t xml:space="preserve">Продолжить просмотр фильма – балета «Конек – Горбунок» 3 акт </w:t>
            </w:r>
          </w:p>
          <w:p w:rsidR="00A729D4" w:rsidRPr="00A729D4" w:rsidRDefault="00367A31" w:rsidP="00474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729D4" w:rsidRPr="00A729D4">
                <w:rPr>
                  <w:rStyle w:val="a3"/>
                  <w:rFonts w:ascii="Times New Roman" w:hAnsi="Times New Roman" w:cs="Times New Roman"/>
                </w:rPr>
                <w:t>www.youtube.com/watch?v=PqmeOwELPjg\</w:t>
              </w:r>
            </w:hyperlink>
          </w:p>
        </w:tc>
        <w:tc>
          <w:tcPr>
            <w:tcW w:w="3793" w:type="dxa"/>
          </w:tcPr>
          <w:p w:rsidR="00A729D4" w:rsidRPr="00A729D4" w:rsidRDefault="00A729D4" w:rsidP="00474A4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A729D4">
              <w:rPr>
                <w:rFonts w:ascii="Дистанционное обучениеTimes New" w:hAnsi="Дистанционное обучениеTimes New" w:cs="Times New Roman"/>
              </w:rPr>
              <w:t>Нарисовать Жар-птицу.</w:t>
            </w:r>
          </w:p>
        </w:tc>
      </w:tr>
    </w:tbl>
    <w:p w:rsidR="00A729D4" w:rsidRDefault="00A729D4" w:rsidP="005A6FD1">
      <w:pPr>
        <w:spacing w:after="0"/>
      </w:pPr>
    </w:p>
    <w:p w:rsidR="00A729D4" w:rsidRDefault="00A729D4" w:rsidP="005A6FD1">
      <w:pPr>
        <w:spacing w:after="0"/>
      </w:pPr>
    </w:p>
    <w:p w:rsidR="007E1BD0" w:rsidRDefault="007E1BD0" w:rsidP="007E1BD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40334"/>
    <w:rsid w:val="000F081A"/>
    <w:rsid w:val="001B2CE5"/>
    <w:rsid w:val="001C51CC"/>
    <w:rsid w:val="001E162C"/>
    <w:rsid w:val="002928EF"/>
    <w:rsid w:val="002A5541"/>
    <w:rsid w:val="002B164D"/>
    <w:rsid w:val="002E44A4"/>
    <w:rsid w:val="00322F14"/>
    <w:rsid w:val="00354AEE"/>
    <w:rsid w:val="00367A31"/>
    <w:rsid w:val="00556302"/>
    <w:rsid w:val="005A6FD1"/>
    <w:rsid w:val="005F1BE4"/>
    <w:rsid w:val="006C0890"/>
    <w:rsid w:val="006E0A69"/>
    <w:rsid w:val="006E3310"/>
    <w:rsid w:val="006E5C4C"/>
    <w:rsid w:val="00731A8A"/>
    <w:rsid w:val="00784B40"/>
    <w:rsid w:val="007A736F"/>
    <w:rsid w:val="007D7720"/>
    <w:rsid w:val="007E1BD0"/>
    <w:rsid w:val="00942DFB"/>
    <w:rsid w:val="00A00F97"/>
    <w:rsid w:val="00A21E20"/>
    <w:rsid w:val="00A243BF"/>
    <w:rsid w:val="00A729D4"/>
    <w:rsid w:val="00AB63D2"/>
    <w:rsid w:val="00AD2A3F"/>
    <w:rsid w:val="00B0746D"/>
    <w:rsid w:val="00BB13CC"/>
    <w:rsid w:val="00C07081"/>
    <w:rsid w:val="00C46A30"/>
    <w:rsid w:val="00CD0D0B"/>
    <w:rsid w:val="00E46E9D"/>
    <w:rsid w:val="00ED34AA"/>
    <w:rsid w:val="00F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qmeOwELPjg\" TargetMode="External"/><Relationship Id="rId5" Type="http://schemas.openxmlformats.org/officeDocument/2006/relationships/hyperlink" Target="https://www.youtube.com/watch?v=8hgqlFlGr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26</cp:revision>
  <dcterms:created xsi:type="dcterms:W3CDTF">2020-04-01T06:28:00Z</dcterms:created>
  <dcterms:modified xsi:type="dcterms:W3CDTF">2020-04-25T03:11:00Z</dcterms:modified>
</cp:coreProperties>
</file>